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4E113" w14:textId="77777777" w:rsidR="001D6F0C" w:rsidRPr="00EA2262" w:rsidRDefault="001D6F0C" w:rsidP="008B3EBB">
      <w:pPr>
        <w:rPr>
          <w:rFonts w:ascii="Helvetica" w:hAnsi="Helvetica"/>
          <w:sz w:val="22"/>
          <w:lang w:val="fr-CH"/>
        </w:rPr>
      </w:pPr>
    </w:p>
    <w:p w14:paraId="420B60D5" w14:textId="77777777" w:rsidR="008B3EBB" w:rsidRPr="00EA2262" w:rsidRDefault="008B3EBB" w:rsidP="008B3EBB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/>
          <w:bCs/>
          <w:sz w:val="26"/>
          <w:szCs w:val="26"/>
          <w:lang w:val="fr-CH"/>
        </w:rPr>
      </w:pPr>
    </w:p>
    <w:p w14:paraId="498E976E" w14:textId="26BD588B" w:rsidR="008B3EBB" w:rsidRPr="00EA2262" w:rsidRDefault="00DB36B0" w:rsidP="008B3EBB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/>
          <w:bCs/>
          <w:sz w:val="26"/>
          <w:szCs w:val="26"/>
          <w:lang w:val="fr-CH"/>
        </w:rPr>
      </w:pPr>
      <w:r w:rsidRPr="00EA2262">
        <w:rPr>
          <w:rFonts w:ascii="Arial" w:hAnsi="Arial"/>
          <w:b/>
          <w:bCs/>
          <w:sz w:val="26"/>
          <w:szCs w:val="26"/>
          <w:lang w:val="fr-CH"/>
        </w:rPr>
        <w:t xml:space="preserve">Journée des meuniers </w:t>
      </w:r>
      <w:r w:rsidR="002E3A72" w:rsidRPr="00EA2262">
        <w:rPr>
          <w:rFonts w:ascii="Arial" w:hAnsi="Arial"/>
          <w:b/>
          <w:bCs/>
          <w:sz w:val="26"/>
          <w:szCs w:val="26"/>
          <w:lang w:val="fr-CH"/>
        </w:rPr>
        <w:t>20</w:t>
      </w:r>
      <w:r w:rsidR="00151123" w:rsidRPr="00EA2262">
        <w:rPr>
          <w:rFonts w:ascii="Arial" w:hAnsi="Arial"/>
          <w:b/>
          <w:bCs/>
          <w:sz w:val="26"/>
          <w:szCs w:val="26"/>
          <w:lang w:val="fr-CH"/>
        </w:rPr>
        <w:t>2</w:t>
      </w:r>
      <w:r w:rsidR="00DA4C7E" w:rsidRPr="00EA2262">
        <w:rPr>
          <w:rFonts w:ascii="Arial" w:hAnsi="Arial"/>
          <w:b/>
          <w:bCs/>
          <w:sz w:val="26"/>
          <w:szCs w:val="26"/>
          <w:lang w:val="fr-CH"/>
        </w:rPr>
        <w:t>5</w:t>
      </w:r>
      <w:r w:rsidR="00EA2262">
        <w:rPr>
          <w:rFonts w:ascii="Arial" w:hAnsi="Arial"/>
          <w:b/>
          <w:bCs/>
          <w:sz w:val="26"/>
          <w:szCs w:val="26"/>
          <w:lang w:val="fr-CH"/>
        </w:rPr>
        <w:t> :</w:t>
      </w:r>
      <w:r w:rsidR="00E36C14" w:rsidRPr="00EA2262">
        <w:rPr>
          <w:rFonts w:ascii="Arial" w:hAnsi="Arial"/>
          <w:b/>
          <w:bCs/>
          <w:sz w:val="26"/>
          <w:szCs w:val="26"/>
          <w:lang w:val="fr-CH"/>
        </w:rPr>
        <w:t xml:space="preserve"> </w:t>
      </w:r>
      <w:r w:rsidRPr="00EA2262">
        <w:rPr>
          <w:rFonts w:ascii="Arial" w:hAnsi="Arial"/>
          <w:b/>
          <w:bCs/>
          <w:sz w:val="26"/>
          <w:szCs w:val="26"/>
          <w:lang w:val="fr-CH"/>
        </w:rPr>
        <w:t xml:space="preserve">un pain d’une livre pour </w:t>
      </w:r>
      <w:r w:rsidR="00485C80" w:rsidRPr="00EA2262">
        <w:rPr>
          <w:rFonts w:ascii="Arial" w:hAnsi="Arial"/>
          <w:b/>
          <w:bCs/>
          <w:sz w:val="26"/>
          <w:szCs w:val="26"/>
          <w:lang w:val="fr-CH"/>
        </w:rPr>
        <w:t xml:space="preserve">99 </w:t>
      </w:r>
      <w:r w:rsidRPr="00EA2262">
        <w:rPr>
          <w:rFonts w:ascii="Arial" w:hAnsi="Arial"/>
          <w:b/>
          <w:bCs/>
          <w:sz w:val="26"/>
          <w:szCs w:val="26"/>
          <w:lang w:val="fr-CH"/>
        </w:rPr>
        <w:t>centimes est une honte</w:t>
      </w:r>
    </w:p>
    <w:p w14:paraId="7E543ECF" w14:textId="77777777" w:rsidR="008B3EBB" w:rsidRPr="00EA2262" w:rsidRDefault="008B3EBB" w:rsidP="008B3EBB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Cs/>
          <w:sz w:val="20"/>
          <w:lang w:val="fr-CH"/>
        </w:rPr>
      </w:pPr>
    </w:p>
    <w:p w14:paraId="00FA81F7" w14:textId="5F0A1926" w:rsidR="008B3EBB" w:rsidRPr="00EA2262" w:rsidRDefault="00800D7D" w:rsidP="008B3EBB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/>
          <w:bCs/>
          <w:sz w:val="20"/>
          <w:lang w:val="fr-CH"/>
        </w:rPr>
      </w:pPr>
      <w:r w:rsidRPr="00EA2262">
        <w:rPr>
          <w:rFonts w:ascii="Arial" w:hAnsi="Arial" w:cs="Arial"/>
          <w:bCs/>
          <w:i/>
          <w:sz w:val="20"/>
          <w:szCs w:val="18"/>
          <w:lang w:val="fr-CH"/>
        </w:rPr>
        <w:t>Bern</w:t>
      </w:r>
      <w:r w:rsidR="00DB36B0" w:rsidRPr="00EA2262">
        <w:rPr>
          <w:rFonts w:ascii="Arial" w:hAnsi="Arial" w:cs="Arial"/>
          <w:bCs/>
          <w:i/>
          <w:sz w:val="20"/>
          <w:szCs w:val="18"/>
          <w:lang w:val="fr-CH"/>
        </w:rPr>
        <w:t>e</w:t>
      </w:r>
      <w:r w:rsidRPr="00EA2262">
        <w:rPr>
          <w:rFonts w:ascii="Arial" w:hAnsi="Arial" w:cs="Arial"/>
          <w:bCs/>
          <w:i/>
          <w:sz w:val="20"/>
          <w:szCs w:val="18"/>
          <w:lang w:val="fr-CH"/>
        </w:rPr>
        <w:t xml:space="preserve">, </w:t>
      </w:r>
      <w:r w:rsidR="00DB36B0" w:rsidRPr="00EA2262">
        <w:rPr>
          <w:rFonts w:ascii="Arial" w:hAnsi="Arial" w:cs="Arial"/>
          <w:bCs/>
          <w:i/>
          <w:sz w:val="20"/>
          <w:szCs w:val="18"/>
          <w:lang w:val="fr-CH"/>
        </w:rPr>
        <w:t xml:space="preserve">le </w:t>
      </w:r>
      <w:r w:rsidR="00DA4C7E" w:rsidRPr="00EA2262">
        <w:rPr>
          <w:rFonts w:ascii="Arial" w:hAnsi="Arial" w:cs="Arial"/>
          <w:bCs/>
          <w:i/>
          <w:sz w:val="20"/>
          <w:szCs w:val="18"/>
          <w:lang w:val="fr-CH"/>
        </w:rPr>
        <w:t>2</w:t>
      </w:r>
      <w:r w:rsidR="00C73D90" w:rsidRPr="00EA2262">
        <w:rPr>
          <w:rFonts w:ascii="Arial" w:hAnsi="Arial" w:cs="Arial"/>
          <w:bCs/>
          <w:i/>
          <w:sz w:val="20"/>
          <w:szCs w:val="18"/>
          <w:lang w:val="fr-CH"/>
        </w:rPr>
        <w:t>1</w:t>
      </w:r>
      <w:r w:rsidR="00DB36B0" w:rsidRPr="00EA2262">
        <w:rPr>
          <w:rFonts w:ascii="Arial" w:hAnsi="Arial" w:cs="Arial"/>
          <w:bCs/>
          <w:i/>
          <w:sz w:val="20"/>
          <w:szCs w:val="18"/>
          <w:lang w:val="fr-CH"/>
        </w:rPr>
        <w:t xml:space="preserve"> novembre </w:t>
      </w:r>
      <w:r w:rsidRPr="00EA2262">
        <w:rPr>
          <w:rFonts w:ascii="Arial" w:hAnsi="Arial" w:cs="Arial"/>
          <w:bCs/>
          <w:i/>
          <w:sz w:val="20"/>
          <w:szCs w:val="18"/>
          <w:lang w:val="fr-CH"/>
        </w:rPr>
        <w:t>202</w:t>
      </w:r>
      <w:r w:rsidR="00DA4C7E" w:rsidRPr="00EA2262">
        <w:rPr>
          <w:rFonts w:ascii="Arial" w:hAnsi="Arial" w:cs="Arial"/>
          <w:bCs/>
          <w:i/>
          <w:sz w:val="20"/>
          <w:szCs w:val="18"/>
          <w:lang w:val="fr-CH"/>
        </w:rPr>
        <w:t>5</w:t>
      </w:r>
      <w:r w:rsidRPr="00EA2262">
        <w:rPr>
          <w:rFonts w:ascii="Arial" w:hAnsi="Arial" w:cs="Arial"/>
          <w:bCs/>
          <w:i/>
          <w:sz w:val="20"/>
          <w:szCs w:val="18"/>
          <w:lang w:val="fr-CH"/>
        </w:rPr>
        <w:t xml:space="preserve"> </w:t>
      </w:r>
      <w:r w:rsidRPr="00EA2262">
        <w:rPr>
          <w:rFonts w:ascii="Arial" w:hAnsi="Arial" w:cs="Arial"/>
          <w:b/>
          <w:bCs/>
          <w:sz w:val="20"/>
          <w:szCs w:val="18"/>
          <w:lang w:val="fr-CH"/>
        </w:rPr>
        <w:sym w:font="Symbol" w:char="F02D"/>
      </w:r>
      <w:r w:rsidRPr="00EA2262">
        <w:rPr>
          <w:rFonts w:ascii="Arial" w:hAnsi="Arial" w:cs="Arial"/>
          <w:b/>
          <w:bCs/>
          <w:sz w:val="20"/>
          <w:szCs w:val="18"/>
          <w:lang w:val="fr-CH"/>
        </w:rPr>
        <w:t xml:space="preserve"> </w:t>
      </w:r>
      <w:r w:rsidR="00DB36B0" w:rsidRPr="00EA2262">
        <w:rPr>
          <w:rFonts w:ascii="Arial" w:hAnsi="Arial"/>
          <w:b/>
          <w:bCs/>
          <w:sz w:val="20"/>
          <w:lang w:val="fr-CH"/>
        </w:rPr>
        <w:t>Les délégués de la Fédération des meuniers suisses se sont re</w:t>
      </w:r>
      <w:r w:rsidR="00EA2262">
        <w:rPr>
          <w:rFonts w:ascii="Arial" w:hAnsi="Arial"/>
          <w:b/>
          <w:bCs/>
          <w:sz w:val="20"/>
          <w:lang w:val="fr-CH"/>
        </w:rPr>
        <w:t>trouvés</w:t>
      </w:r>
      <w:r w:rsidR="00DB36B0" w:rsidRPr="00EA2262">
        <w:rPr>
          <w:rFonts w:ascii="Arial" w:hAnsi="Arial"/>
          <w:b/>
          <w:bCs/>
          <w:sz w:val="20"/>
          <w:lang w:val="fr-CH"/>
        </w:rPr>
        <w:t xml:space="preserve"> le 21 novembre à </w:t>
      </w:r>
      <w:r w:rsidR="00DA4C7E" w:rsidRPr="00EA2262">
        <w:rPr>
          <w:rFonts w:ascii="Arial" w:hAnsi="Arial"/>
          <w:b/>
          <w:bCs/>
          <w:sz w:val="20"/>
          <w:lang w:val="fr-CH"/>
        </w:rPr>
        <w:t>Winterthur</w:t>
      </w:r>
      <w:r w:rsidR="00DB36B0" w:rsidRPr="00EA2262">
        <w:rPr>
          <w:rFonts w:ascii="Arial" w:hAnsi="Arial"/>
          <w:b/>
          <w:bCs/>
          <w:sz w:val="20"/>
          <w:lang w:val="fr-CH"/>
        </w:rPr>
        <w:t xml:space="preserve"> à l’occasion de leur assemblée annuelle, la traditionnelle Journée des meuniers.</w:t>
      </w:r>
      <w:r w:rsidR="00DA4C7E" w:rsidRPr="00EA2262">
        <w:rPr>
          <w:rFonts w:ascii="Arial" w:hAnsi="Arial"/>
          <w:b/>
          <w:bCs/>
          <w:sz w:val="20"/>
          <w:lang w:val="fr-CH"/>
        </w:rPr>
        <w:t xml:space="preserve"> </w:t>
      </w:r>
      <w:r w:rsidR="00DB36B0" w:rsidRPr="00EA2262">
        <w:rPr>
          <w:rFonts w:ascii="Arial" w:hAnsi="Arial"/>
          <w:b/>
          <w:bCs/>
          <w:sz w:val="20"/>
          <w:lang w:val="fr-CH"/>
        </w:rPr>
        <w:t xml:space="preserve">Outre </w:t>
      </w:r>
      <w:r w:rsidR="00EA2262">
        <w:rPr>
          <w:rFonts w:ascii="Arial" w:hAnsi="Arial"/>
          <w:b/>
          <w:bCs/>
          <w:sz w:val="20"/>
          <w:lang w:val="fr-CH"/>
        </w:rPr>
        <w:t>sur l</w:t>
      </w:r>
      <w:r w:rsidR="00DB36B0" w:rsidRPr="00EA2262">
        <w:rPr>
          <w:rFonts w:ascii="Arial" w:hAnsi="Arial"/>
          <w:b/>
          <w:bCs/>
          <w:sz w:val="20"/>
          <w:lang w:val="fr-CH"/>
        </w:rPr>
        <w:t xml:space="preserve">es objets statutaires, ils se sont notamment penchés sur l’énorme pression actuelle sur les prix dans le commerce de détail, </w:t>
      </w:r>
      <w:r w:rsidR="00EA2262">
        <w:rPr>
          <w:rFonts w:ascii="Arial" w:hAnsi="Arial"/>
          <w:b/>
          <w:bCs/>
          <w:sz w:val="20"/>
          <w:lang w:val="fr-CH"/>
        </w:rPr>
        <w:t xml:space="preserve">sur </w:t>
      </w:r>
      <w:r w:rsidR="00DB36B0" w:rsidRPr="00EA2262">
        <w:rPr>
          <w:rFonts w:ascii="Arial" w:hAnsi="Arial"/>
          <w:b/>
          <w:bCs/>
          <w:sz w:val="20"/>
          <w:lang w:val="fr-CH"/>
        </w:rPr>
        <w:t xml:space="preserve">la situation de l’approvisionnement ainsi que sur les conditions cadres politiques pour le secteur meunier. Des élections de renouvellement étaient </w:t>
      </w:r>
      <w:r w:rsidR="00EA2262">
        <w:rPr>
          <w:rFonts w:ascii="Arial" w:hAnsi="Arial"/>
          <w:b/>
          <w:bCs/>
          <w:sz w:val="20"/>
          <w:lang w:val="fr-CH"/>
        </w:rPr>
        <w:t>également</w:t>
      </w:r>
      <w:r w:rsidR="00DB36B0" w:rsidRPr="00EA2262">
        <w:rPr>
          <w:rFonts w:ascii="Arial" w:hAnsi="Arial"/>
          <w:b/>
          <w:bCs/>
          <w:sz w:val="20"/>
          <w:lang w:val="fr-CH"/>
        </w:rPr>
        <w:t xml:space="preserve"> à l’ordre du jour, et </w:t>
      </w:r>
      <w:r w:rsidR="00DA4C7E" w:rsidRPr="00EA2262">
        <w:rPr>
          <w:rFonts w:ascii="Arial" w:hAnsi="Arial"/>
          <w:b/>
          <w:bCs/>
          <w:sz w:val="20"/>
          <w:lang w:val="fr-CH"/>
        </w:rPr>
        <w:t xml:space="preserve">Christian Oesch </w:t>
      </w:r>
      <w:r w:rsidR="00DB36B0" w:rsidRPr="00EA2262">
        <w:rPr>
          <w:rFonts w:ascii="Arial" w:hAnsi="Arial"/>
          <w:b/>
          <w:bCs/>
          <w:sz w:val="20"/>
          <w:lang w:val="fr-CH"/>
        </w:rPr>
        <w:t>et</w:t>
      </w:r>
      <w:r w:rsidR="00DA4C7E" w:rsidRPr="00EA2262">
        <w:rPr>
          <w:rFonts w:ascii="Arial" w:hAnsi="Arial"/>
          <w:b/>
          <w:bCs/>
          <w:sz w:val="20"/>
          <w:lang w:val="fr-CH"/>
        </w:rPr>
        <w:t xml:space="preserve"> Diego Bryner </w:t>
      </w:r>
      <w:r w:rsidR="00DB36B0" w:rsidRPr="00EA2262">
        <w:rPr>
          <w:rFonts w:ascii="Arial" w:hAnsi="Arial"/>
          <w:b/>
          <w:bCs/>
          <w:sz w:val="20"/>
          <w:lang w:val="fr-CH"/>
        </w:rPr>
        <w:t xml:space="preserve">ont été élus au comité. </w:t>
      </w:r>
    </w:p>
    <w:p w14:paraId="51AACD64" w14:textId="77777777" w:rsidR="008B3EBB" w:rsidRPr="00EA2262" w:rsidRDefault="008B3EBB" w:rsidP="008B3EBB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Cs/>
          <w:sz w:val="20"/>
          <w:lang w:val="fr-CH"/>
        </w:rPr>
      </w:pPr>
    </w:p>
    <w:p w14:paraId="3B0AD6CE" w14:textId="466FE21E" w:rsidR="00D74B38" w:rsidRPr="00EA2262" w:rsidRDefault="00891875" w:rsidP="00F74B50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Cs/>
          <w:sz w:val="20"/>
          <w:lang w:val="fr-CH"/>
        </w:rPr>
      </w:pPr>
      <w:r w:rsidRPr="00EA2262">
        <w:rPr>
          <w:rFonts w:ascii="Arial" w:hAnsi="Arial"/>
          <w:bCs/>
          <w:sz w:val="20"/>
          <w:lang w:val="fr-CH"/>
        </w:rPr>
        <w:t xml:space="preserve">Dans son allocution d’ouverture, le président de la Fédération des meuniers suisses (FMS), </w:t>
      </w:r>
      <w:r w:rsidR="00273DF0" w:rsidRPr="00EA2262">
        <w:rPr>
          <w:rFonts w:ascii="Arial" w:hAnsi="Arial"/>
          <w:bCs/>
          <w:sz w:val="20"/>
          <w:lang w:val="fr-CH"/>
        </w:rPr>
        <w:t xml:space="preserve">Thomas Helbling, </w:t>
      </w:r>
      <w:r w:rsidRPr="00EA2262">
        <w:rPr>
          <w:rFonts w:ascii="Arial" w:hAnsi="Arial"/>
          <w:bCs/>
          <w:sz w:val="20"/>
          <w:lang w:val="fr-CH"/>
        </w:rPr>
        <w:t xml:space="preserve">a </w:t>
      </w:r>
      <w:r w:rsidR="00EA2262">
        <w:rPr>
          <w:rFonts w:ascii="Arial" w:hAnsi="Arial"/>
          <w:bCs/>
          <w:sz w:val="20"/>
          <w:lang w:val="fr-CH"/>
        </w:rPr>
        <w:t>rappelé</w:t>
      </w:r>
      <w:r w:rsidRPr="00EA2262">
        <w:rPr>
          <w:rFonts w:ascii="Arial" w:hAnsi="Arial"/>
          <w:bCs/>
          <w:sz w:val="20"/>
          <w:lang w:val="fr-CH"/>
        </w:rPr>
        <w:t xml:space="preserve"> que le secteur meunier se trouve actuellement sous forte pression. Comme exemple, il a mentionné la suppression de la production d’amidon en Suisse ordonnée par la Confédération et des quantités moulues en découlant, la délocalisation </w:t>
      </w:r>
      <w:r w:rsidR="00EA2262" w:rsidRPr="00EA2262">
        <w:rPr>
          <w:rFonts w:ascii="Arial" w:hAnsi="Arial"/>
          <w:bCs/>
          <w:sz w:val="20"/>
          <w:lang w:val="fr-CH"/>
        </w:rPr>
        <w:t xml:space="preserve">de Wangen à l’étranger </w:t>
      </w:r>
      <w:r w:rsidRPr="00EA2262">
        <w:rPr>
          <w:rFonts w:ascii="Arial" w:hAnsi="Arial"/>
          <w:bCs/>
          <w:sz w:val="20"/>
          <w:lang w:val="fr-CH"/>
        </w:rPr>
        <w:t>d’une grande partie de la production de pâte prête à l’emploi ainsi que la guerre que se livre actuellement les discounters pour vend</w:t>
      </w:r>
      <w:r w:rsidR="00EA2262">
        <w:rPr>
          <w:rFonts w:ascii="Arial" w:hAnsi="Arial"/>
          <w:bCs/>
          <w:sz w:val="20"/>
          <w:lang w:val="fr-CH"/>
        </w:rPr>
        <w:t>re</w:t>
      </w:r>
      <w:r w:rsidRPr="00EA2262">
        <w:rPr>
          <w:rFonts w:ascii="Arial" w:hAnsi="Arial"/>
          <w:bCs/>
          <w:sz w:val="20"/>
          <w:lang w:val="fr-CH"/>
        </w:rPr>
        <w:t xml:space="preserve"> le pain le moins cher.</w:t>
      </w:r>
      <w:r w:rsidR="00CB18B0" w:rsidRPr="00EA2262">
        <w:rPr>
          <w:rFonts w:ascii="Arial" w:hAnsi="Arial"/>
          <w:bCs/>
          <w:sz w:val="20"/>
          <w:lang w:val="fr-CH"/>
        </w:rPr>
        <w:t xml:space="preserve"> </w:t>
      </w:r>
      <w:r w:rsidR="00EA2262">
        <w:rPr>
          <w:rFonts w:ascii="Arial" w:hAnsi="Arial"/>
          <w:bCs/>
          <w:i/>
          <w:sz w:val="20"/>
          <w:lang w:val="fr-CH"/>
        </w:rPr>
        <w:t>« </w:t>
      </w:r>
      <w:r w:rsidRPr="00EA2262">
        <w:rPr>
          <w:rFonts w:ascii="Arial" w:hAnsi="Arial"/>
          <w:bCs/>
          <w:i/>
          <w:sz w:val="20"/>
          <w:lang w:val="fr-CH"/>
        </w:rPr>
        <w:t xml:space="preserve">Si une livre de pain coûtait encore CHF 1.50 chez les grands détaillants l’automne dernier, elle ne vaut même plus CHF 1.00 à leurs yeux aujourd’hui. C’est une honte ; une honte parce que nous savons toutes et tous que le prix réel d’un pain artisanal d’une livre s’élève à CHF 4.00. Mais surtout aussi une honte, parce que ce prix de </w:t>
      </w:r>
      <w:r w:rsidR="00D66564" w:rsidRPr="00EA2262">
        <w:rPr>
          <w:rFonts w:ascii="Arial" w:hAnsi="Arial"/>
          <w:bCs/>
          <w:i/>
          <w:sz w:val="20"/>
          <w:lang w:val="fr-CH"/>
        </w:rPr>
        <w:t xml:space="preserve">99 </w:t>
      </w:r>
      <w:r w:rsidRPr="00EA2262">
        <w:rPr>
          <w:rFonts w:ascii="Arial" w:hAnsi="Arial"/>
          <w:bCs/>
          <w:i/>
          <w:sz w:val="20"/>
          <w:lang w:val="fr-CH"/>
        </w:rPr>
        <w:t>centimes enlève toute sa dignité au pain,</w:t>
      </w:r>
      <w:r w:rsidR="00695B07">
        <w:rPr>
          <w:rFonts w:ascii="Arial" w:hAnsi="Arial"/>
          <w:bCs/>
          <w:i/>
          <w:sz w:val="20"/>
          <w:lang w:val="fr-CH"/>
        </w:rPr>
        <w:t> »</w:t>
      </w:r>
      <w:r w:rsidR="00485C80" w:rsidRPr="00EA2262">
        <w:rPr>
          <w:rFonts w:ascii="Arial" w:hAnsi="Arial"/>
          <w:bCs/>
          <w:sz w:val="20"/>
          <w:lang w:val="fr-CH"/>
        </w:rPr>
        <w:t xml:space="preserve"> </w:t>
      </w:r>
      <w:r w:rsidRPr="00EA2262">
        <w:rPr>
          <w:rFonts w:ascii="Arial" w:hAnsi="Arial"/>
          <w:bCs/>
          <w:sz w:val="20"/>
          <w:lang w:val="fr-CH"/>
        </w:rPr>
        <w:t xml:space="preserve">a encore ajouté </w:t>
      </w:r>
      <w:r w:rsidR="00273DF0" w:rsidRPr="00EA2262">
        <w:rPr>
          <w:rFonts w:ascii="Arial" w:hAnsi="Arial"/>
          <w:bCs/>
          <w:sz w:val="20"/>
          <w:lang w:val="fr-CH"/>
        </w:rPr>
        <w:t>Thomas Helbling</w:t>
      </w:r>
      <w:r w:rsidRPr="00EA2262">
        <w:rPr>
          <w:rFonts w:ascii="Arial" w:hAnsi="Arial"/>
          <w:bCs/>
          <w:sz w:val="20"/>
          <w:lang w:val="fr-CH"/>
        </w:rPr>
        <w:t>.</w:t>
      </w:r>
    </w:p>
    <w:p w14:paraId="79F8BDA0" w14:textId="77777777" w:rsidR="00D74B38" w:rsidRPr="00EA2262" w:rsidRDefault="00D74B38" w:rsidP="00F74B50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Cs/>
          <w:sz w:val="20"/>
          <w:lang w:val="fr-CH"/>
        </w:rPr>
      </w:pPr>
    </w:p>
    <w:p w14:paraId="272CD189" w14:textId="4C6AE1DF" w:rsidR="00273DF0" w:rsidRPr="00EA2262" w:rsidRDefault="00891875" w:rsidP="00F74B50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Cs/>
          <w:sz w:val="20"/>
          <w:lang w:val="fr-CH"/>
        </w:rPr>
      </w:pPr>
      <w:r w:rsidRPr="00EA2262">
        <w:rPr>
          <w:rFonts w:ascii="Arial" w:hAnsi="Arial"/>
          <w:bCs/>
          <w:sz w:val="20"/>
          <w:lang w:val="fr-CH"/>
        </w:rPr>
        <w:t xml:space="preserve">Des aspects positifs ont </w:t>
      </w:r>
      <w:r w:rsidR="00695B07">
        <w:rPr>
          <w:rFonts w:ascii="Arial" w:hAnsi="Arial"/>
          <w:bCs/>
          <w:sz w:val="20"/>
          <w:lang w:val="fr-CH"/>
        </w:rPr>
        <w:t xml:space="preserve">néanmoins </w:t>
      </w:r>
      <w:r w:rsidRPr="00EA2262">
        <w:rPr>
          <w:rFonts w:ascii="Arial" w:hAnsi="Arial"/>
          <w:bCs/>
          <w:sz w:val="20"/>
          <w:lang w:val="fr-CH"/>
        </w:rPr>
        <w:t xml:space="preserve">aussi été </w:t>
      </w:r>
      <w:r w:rsidR="00695B07">
        <w:rPr>
          <w:rFonts w:ascii="Arial" w:hAnsi="Arial"/>
          <w:bCs/>
          <w:sz w:val="20"/>
          <w:lang w:val="fr-CH"/>
        </w:rPr>
        <w:t>mis en avant</w:t>
      </w:r>
      <w:r w:rsidRPr="00EA2262">
        <w:rPr>
          <w:rFonts w:ascii="Arial" w:hAnsi="Arial"/>
          <w:bCs/>
          <w:sz w:val="20"/>
          <w:lang w:val="fr-CH"/>
        </w:rPr>
        <w:t xml:space="preserve">. </w:t>
      </w:r>
      <w:r w:rsidR="00273DF0" w:rsidRPr="00EA2262">
        <w:rPr>
          <w:rFonts w:ascii="Arial" w:hAnsi="Arial"/>
          <w:bCs/>
          <w:sz w:val="20"/>
          <w:lang w:val="fr-CH"/>
        </w:rPr>
        <w:t xml:space="preserve">Thomas Helbling </w:t>
      </w:r>
      <w:r w:rsidRPr="00EA2262">
        <w:rPr>
          <w:rFonts w:ascii="Arial" w:hAnsi="Arial"/>
          <w:bCs/>
          <w:sz w:val="20"/>
          <w:lang w:val="fr-CH"/>
        </w:rPr>
        <w:t xml:space="preserve">a ainsi félicité </w:t>
      </w:r>
      <w:r w:rsidR="00D66564" w:rsidRPr="00EA2262">
        <w:rPr>
          <w:rFonts w:ascii="Arial" w:hAnsi="Arial"/>
          <w:bCs/>
          <w:sz w:val="20"/>
          <w:lang w:val="fr-CH"/>
        </w:rPr>
        <w:t>Hermann Gütler</w:t>
      </w:r>
      <w:r w:rsidRPr="00EA2262">
        <w:rPr>
          <w:rFonts w:ascii="Arial" w:hAnsi="Arial"/>
          <w:bCs/>
          <w:sz w:val="20"/>
          <w:lang w:val="fr-CH"/>
        </w:rPr>
        <w:t xml:space="preserve"> qui a gagné les m</w:t>
      </w:r>
      <w:r w:rsidR="00EA2262" w:rsidRPr="00EA2262">
        <w:rPr>
          <w:rFonts w:ascii="Arial" w:hAnsi="Arial"/>
          <w:bCs/>
          <w:sz w:val="20"/>
          <w:lang w:val="fr-CH"/>
        </w:rPr>
        <w:t xml:space="preserve">asters des meuniers </w:t>
      </w:r>
      <w:r w:rsidR="00D66564" w:rsidRPr="00EA2262">
        <w:rPr>
          <w:rFonts w:ascii="Arial" w:hAnsi="Arial"/>
          <w:bCs/>
          <w:sz w:val="20"/>
          <w:lang w:val="fr-CH"/>
        </w:rPr>
        <w:t xml:space="preserve">2024 </w:t>
      </w:r>
      <w:r w:rsidR="00EA2262" w:rsidRPr="00EA2262">
        <w:rPr>
          <w:rFonts w:ascii="Arial" w:hAnsi="Arial"/>
          <w:bCs/>
          <w:sz w:val="20"/>
          <w:lang w:val="fr-CH"/>
        </w:rPr>
        <w:t xml:space="preserve">en Allemagne ainsi que </w:t>
      </w:r>
      <w:r w:rsidR="00D66564" w:rsidRPr="00EA2262">
        <w:rPr>
          <w:rFonts w:ascii="Arial" w:hAnsi="Arial"/>
          <w:bCs/>
          <w:sz w:val="20"/>
          <w:lang w:val="fr-CH"/>
        </w:rPr>
        <w:t>Rahel Pfaffhauser</w:t>
      </w:r>
      <w:r w:rsidR="00EA2262" w:rsidRPr="00EA2262">
        <w:rPr>
          <w:rFonts w:ascii="Arial" w:hAnsi="Arial"/>
          <w:bCs/>
          <w:sz w:val="20"/>
          <w:lang w:val="fr-CH"/>
        </w:rPr>
        <w:t xml:space="preserve"> qui a obtenu une médaille d’argent la semaine avant l’assemblée aux masters des meuniers en Autriche.</w:t>
      </w:r>
      <w:r w:rsidR="00D66564" w:rsidRPr="00EA2262">
        <w:rPr>
          <w:rFonts w:ascii="Arial" w:hAnsi="Arial"/>
          <w:bCs/>
          <w:sz w:val="20"/>
          <w:lang w:val="fr-CH"/>
        </w:rPr>
        <w:t xml:space="preserve"> </w:t>
      </w:r>
    </w:p>
    <w:p w14:paraId="2F3C29F8" w14:textId="77777777" w:rsidR="00273DF0" w:rsidRPr="00EA2262" w:rsidRDefault="00273DF0" w:rsidP="00F74B50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Cs/>
          <w:sz w:val="20"/>
          <w:lang w:val="fr-CH"/>
        </w:rPr>
      </w:pPr>
    </w:p>
    <w:p w14:paraId="4205B9D9" w14:textId="3B68103D" w:rsidR="00F74B50" w:rsidRPr="00EA2262" w:rsidRDefault="00EA2262" w:rsidP="00F74B50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Cs/>
          <w:sz w:val="20"/>
          <w:lang w:val="fr-CH"/>
        </w:rPr>
      </w:pPr>
      <w:r w:rsidRPr="00EA2262">
        <w:rPr>
          <w:rFonts w:ascii="Arial" w:hAnsi="Arial"/>
          <w:bCs/>
          <w:sz w:val="20"/>
          <w:lang w:val="fr-CH"/>
        </w:rPr>
        <w:t xml:space="preserve">À côté des objets statutaires habituels, des élections de renouvellement étaient à l’ordre du jour. Deux nouveaux membres ont été élus au comité : </w:t>
      </w:r>
      <w:r w:rsidR="00485C80" w:rsidRPr="00EA2262">
        <w:rPr>
          <w:rFonts w:ascii="Arial" w:hAnsi="Arial"/>
          <w:bCs/>
          <w:sz w:val="20"/>
          <w:lang w:val="fr-CH"/>
        </w:rPr>
        <w:t xml:space="preserve">Diego Bryner, Stadtmühle Schenk, </w:t>
      </w:r>
      <w:r w:rsidRPr="00EA2262">
        <w:rPr>
          <w:rFonts w:ascii="Arial" w:hAnsi="Arial"/>
          <w:bCs/>
          <w:sz w:val="20"/>
          <w:lang w:val="fr-CH"/>
        </w:rPr>
        <w:t xml:space="preserve">succède à </w:t>
      </w:r>
      <w:r w:rsidR="00485C80" w:rsidRPr="00EA2262">
        <w:rPr>
          <w:rFonts w:ascii="Arial" w:hAnsi="Arial"/>
          <w:bCs/>
          <w:sz w:val="20"/>
          <w:lang w:val="fr-CH"/>
        </w:rPr>
        <w:t>Peter Grossenbacher</w:t>
      </w:r>
      <w:r w:rsidRPr="00EA2262">
        <w:rPr>
          <w:rFonts w:ascii="Arial" w:hAnsi="Arial"/>
          <w:bCs/>
          <w:sz w:val="20"/>
          <w:lang w:val="fr-CH"/>
        </w:rPr>
        <w:t xml:space="preserve">, alors que </w:t>
      </w:r>
      <w:r w:rsidR="00D66564" w:rsidRPr="00EA2262">
        <w:rPr>
          <w:rFonts w:ascii="Arial" w:hAnsi="Arial"/>
          <w:bCs/>
          <w:sz w:val="20"/>
          <w:lang w:val="fr-CH"/>
        </w:rPr>
        <w:t xml:space="preserve">Christian Oesch, Mühle Burgholz, </w:t>
      </w:r>
      <w:r w:rsidRPr="00EA2262">
        <w:rPr>
          <w:rFonts w:ascii="Arial" w:hAnsi="Arial"/>
          <w:bCs/>
          <w:sz w:val="20"/>
          <w:lang w:val="fr-CH"/>
        </w:rPr>
        <w:t xml:space="preserve">représentera dorénavant le </w:t>
      </w:r>
      <w:r w:rsidR="00D66564" w:rsidRPr="00EA2262">
        <w:rPr>
          <w:rFonts w:ascii="Arial" w:hAnsi="Arial"/>
          <w:bCs/>
          <w:sz w:val="20"/>
          <w:lang w:val="fr-CH"/>
        </w:rPr>
        <w:t xml:space="preserve">Mühlengenossenschaft Bern </w:t>
      </w:r>
      <w:r w:rsidRPr="00EA2262">
        <w:rPr>
          <w:rFonts w:ascii="Arial" w:hAnsi="Arial"/>
          <w:bCs/>
          <w:sz w:val="20"/>
          <w:lang w:val="fr-CH"/>
        </w:rPr>
        <w:t xml:space="preserve">comme successeur de </w:t>
      </w:r>
      <w:r w:rsidR="00D66564" w:rsidRPr="00EA2262">
        <w:rPr>
          <w:rFonts w:ascii="Arial" w:hAnsi="Arial"/>
          <w:bCs/>
          <w:sz w:val="20"/>
          <w:lang w:val="fr-CH"/>
        </w:rPr>
        <w:t>Diego Della Cà</w:t>
      </w:r>
      <w:r w:rsidR="00485C80" w:rsidRPr="00EA2262">
        <w:rPr>
          <w:rFonts w:ascii="Arial" w:hAnsi="Arial"/>
          <w:bCs/>
          <w:sz w:val="20"/>
          <w:lang w:val="fr-CH"/>
        </w:rPr>
        <w:t xml:space="preserve">. </w:t>
      </w:r>
    </w:p>
    <w:p w14:paraId="2BBAAB6D" w14:textId="77777777" w:rsidR="00F74B50" w:rsidRPr="00EA2262" w:rsidRDefault="00F74B50" w:rsidP="00F74B50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Cs/>
          <w:sz w:val="20"/>
          <w:lang w:val="fr-CH"/>
        </w:rPr>
      </w:pPr>
    </w:p>
    <w:p w14:paraId="44D11AD2" w14:textId="53127212" w:rsidR="00273DF0" w:rsidRPr="00EA2262" w:rsidRDefault="00EA2262" w:rsidP="00F74B50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Cs/>
          <w:sz w:val="20"/>
          <w:lang w:val="fr-CH"/>
        </w:rPr>
      </w:pPr>
      <w:r w:rsidRPr="00EA2262">
        <w:rPr>
          <w:rFonts w:ascii="Arial" w:hAnsi="Arial"/>
          <w:bCs/>
          <w:sz w:val="20"/>
          <w:lang w:val="fr-CH"/>
        </w:rPr>
        <w:t>Dans son traditionnel</w:t>
      </w:r>
      <w:r w:rsidR="00695B07" w:rsidRPr="00695B07">
        <w:rPr>
          <w:rFonts w:ascii="Arial" w:hAnsi="Arial"/>
          <w:bCs/>
          <w:sz w:val="20"/>
          <w:lang w:val="fr-CH"/>
        </w:rPr>
        <w:t xml:space="preserve"> </w:t>
      </w:r>
      <w:r w:rsidR="00695B07" w:rsidRPr="00EA2262">
        <w:rPr>
          <w:rFonts w:ascii="Arial" w:hAnsi="Arial"/>
          <w:bCs/>
          <w:sz w:val="20"/>
          <w:lang w:val="fr-CH"/>
        </w:rPr>
        <w:t>rapport</w:t>
      </w:r>
      <w:r w:rsidRPr="00EA2262">
        <w:rPr>
          <w:rFonts w:ascii="Arial" w:hAnsi="Arial"/>
          <w:bCs/>
          <w:sz w:val="20"/>
          <w:lang w:val="fr-CH"/>
        </w:rPr>
        <w:t xml:space="preserve">, le directeur de la FMS, </w:t>
      </w:r>
      <w:r w:rsidR="00273DF0" w:rsidRPr="00EA2262">
        <w:rPr>
          <w:rFonts w:ascii="Arial" w:hAnsi="Arial"/>
          <w:bCs/>
          <w:sz w:val="20"/>
          <w:lang w:val="fr-CH"/>
        </w:rPr>
        <w:t>Lorenz Hirt, a</w:t>
      </w:r>
      <w:r w:rsidRPr="00EA2262">
        <w:rPr>
          <w:rFonts w:ascii="Arial" w:hAnsi="Arial"/>
          <w:bCs/>
          <w:sz w:val="20"/>
          <w:lang w:val="fr-CH"/>
        </w:rPr>
        <w:t xml:space="preserve"> abordé les sujets de politique nationale concernant le secteur meunier. Parmi les sujets mentionnés, citons la situation de l’approvisionnement en céréales panifiables, la Politique agricole </w:t>
      </w:r>
      <w:r w:rsidR="00485C80" w:rsidRPr="00EA2262">
        <w:rPr>
          <w:rFonts w:ascii="Arial" w:hAnsi="Arial"/>
          <w:bCs/>
          <w:sz w:val="20"/>
          <w:lang w:val="fr-CH"/>
        </w:rPr>
        <w:t>30</w:t>
      </w:r>
      <w:r w:rsidR="00F74B50" w:rsidRPr="00EA2262">
        <w:rPr>
          <w:rFonts w:ascii="Arial" w:hAnsi="Arial"/>
          <w:bCs/>
          <w:sz w:val="20"/>
          <w:lang w:val="fr-CH"/>
        </w:rPr>
        <w:t xml:space="preserve">+, </w:t>
      </w:r>
      <w:r w:rsidRPr="00EA2262">
        <w:rPr>
          <w:rFonts w:ascii="Arial" w:hAnsi="Arial"/>
          <w:bCs/>
          <w:sz w:val="20"/>
          <w:lang w:val="fr-CH"/>
        </w:rPr>
        <w:t xml:space="preserve">le système de paiement en fonction de la teneur en protéine, le régime privé d’aide à l’exportation ainsi que diverses modifications de la loi. </w:t>
      </w:r>
    </w:p>
    <w:p w14:paraId="24FEB1B3" w14:textId="77777777" w:rsidR="00273DF0" w:rsidRPr="00EA2262" w:rsidRDefault="00273DF0" w:rsidP="00F74B50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Cs/>
          <w:sz w:val="20"/>
          <w:lang w:val="fr-CH"/>
        </w:rPr>
      </w:pPr>
    </w:p>
    <w:p w14:paraId="367754F1" w14:textId="394D9FA4" w:rsidR="008B3EBB" w:rsidRPr="00EA2262" w:rsidRDefault="008B3EBB" w:rsidP="008B3EBB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Cs/>
          <w:sz w:val="20"/>
          <w:lang w:val="fr-CH"/>
        </w:rPr>
      </w:pPr>
    </w:p>
    <w:p w14:paraId="6E7D9530" w14:textId="77777777" w:rsidR="00E63971" w:rsidRPr="00EA2262" w:rsidRDefault="00E63971" w:rsidP="008B3EBB">
      <w:pPr>
        <w:pStyle w:val="Anrede"/>
        <w:tabs>
          <w:tab w:val="left" w:pos="1701"/>
          <w:tab w:val="left" w:pos="5103"/>
        </w:tabs>
        <w:jc w:val="both"/>
        <w:rPr>
          <w:rFonts w:ascii="Arial" w:hAnsi="Arial"/>
          <w:bCs/>
          <w:sz w:val="20"/>
          <w:lang w:val="fr-CH"/>
        </w:rPr>
      </w:pPr>
    </w:p>
    <w:p w14:paraId="5DB5218A" w14:textId="6E14E07F" w:rsidR="00800D7D" w:rsidRPr="00EA2262" w:rsidRDefault="00800D7D" w:rsidP="00800D7D">
      <w:pPr>
        <w:tabs>
          <w:tab w:val="left" w:pos="3960"/>
          <w:tab w:val="left" w:pos="4860"/>
        </w:tabs>
        <w:spacing w:after="40"/>
        <w:jc w:val="both"/>
        <w:rPr>
          <w:rFonts w:ascii="Arial" w:hAnsi="Arial" w:cs="Arial"/>
          <w:b/>
          <w:sz w:val="18"/>
          <w:szCs w:val="18"/>
          <w:lang w:val="fr-CH"/>
        </w:rPr>
      </w:pPr>
      <w:r w:rsidRPr="00EA2262">
        <w:rPr>
          <w:rFonts w:ascii="Arial" w:hAnsi="Arial" w:cs="Arial"/>
          <w:b/>
          <w:sz w:val="18"/>
          <w:szCs w:val="18"/>
          <w:lang w:val="fr-CH"/>
        </w:rPr>
        <w:t>Information</w:t>
      </w:r>
      <w:r w:rsidR="00EA2262" w:rsidRPr="00EA2262">
        <w:rPr>
          <w:rFonts w:ascii="Arial" w:hAnsi="Arial" w:cs="Arial"/>
          <w:b/>
          <w:sz w:val="18"/>
          <w:szCs w:val="18"/>
          <w:lang w:val="fr-CH"/>
        </w:rPr>
        <w:t>s supplémentaires</w:t>
      </w:r>
    </w:p>
    <w:p w14:paraId="604AA895" w14:textId="125C40E2" w:rsidR="00800D7D" w:rsidRPr="00EA2262" w:rsidRDefault="00800D7D" w:rsidP="00800D7D">
      <w:pPr>
        <w:numPr>
          <w:ilvl w:val="0"/>
          <w:numId w:val="6"/>
        </w:numPr>
        <w:tabs>
          <w:tab w:val="left" w:pos="3960"/>
          <w:tab w:val="left" w:pos="4860"/>
        </w:tabs>
        <w:jc w:val="both"/>
        <w:rPr>
          <w:rFonts w:ascii="Arial" w:hAnsi="Arial" w:cs="Arial"/>
          <w:sz w:val="18"/>
          <w:szCs w:val="18"/>
          <w:lang w:val="fr-CH"/>
        </w:rPr>
      </w:pPr>
      <w:r w:rsidRPr="00EA2262">
        <w:rPr>
          <w:rFonts w:ascii="Arial" w:hAnsi="Arial" w:cs="Arial"/>
          <w:sz w:val="18"/>
          <w:szCs w:val="18"/>
          <w:lang w:val="fr-CH"/>
        </w:rPr>
        <w:t xml:space="preserve">Dr. Lorenz Hirt, </w:t>
      </w:r>
      <w:r w:rsidR="00EA2262" w:rsidRPr="00EA2262">
        <w:rPr>
          <w:rFonts w:ascii="Arial" w:hAnsi="Arial" w:cs="Arial"/>
          <w:sz w:val="18"/>
          <w:szCs w:val="18"/>
          <w:lang w:val="fr-CH"/>
        </w:rPr>
        <w:t>directeur de la FMS</w:t>
      </w:r>
      <w:r w:rsidRPr="00EA2262">
        <w:rPr>
          <w:rFonts w:ascii="Arial" w:hAnsi="Arial" w:cs="Arial"/>
          <w:sz w:val="18"/>
          <w:szCs w:val="18"/>
          <w:lang w:val="fr-CH"/>
        </w:rPr>
        <w:t xml:space="preserve"> </w:t>
      </w:r>
      <w:r w:rsidRPr="00EA2262">
        <w:rPr>
          <w:rFonts w:ascii="Arial" w:hAnsi="Arial" w:cs="Arial"/>
          <w:sz w:val="18"/>
          <w:szCs w:val="18"/>
          <w:lang w:val="fr-CH"/>
        </w:rPr>
        <w:tab/>
      </w:r>
      <w:hyperlink r:id="rId7" w:history="1">
        <w:r w:rsidRPr="00EA2262">
          <w:rPr>
            <w:rFonts w:ascii="Arial" w:hAnsi="Arial" w:cs="Arial"/>
            <w:color w:val="0000FF"/>
            <w:sz w:val="18"/>
            <w:szCs w:val="18"/>
            <w:u w:val="single"/>
            <w:lang w:val="fr-CH"/>
          </w:rPr>
          <w:t>hirt@thunstrasse82.ch</w:t>
        </w:r>
      </w:hyperlink>
      <w:r w:rsidRPr="00EA2262">
        <w:rPr>
          <w:rFonts w:ascii="Arial" w:hAnsi="Arial" w:cs="Arial"/>
          <w:sz w:val="18"/>
          <w:szCs w:val="18"/>
          <w:lang w:val="fr-CH"/>
        </w:rPr>
        <w:t xml:space="preserve"> </w:t>
      </w:r>
      <w:r w:rsidRPr="00EA2262">
        <w:rPr>
          <w:rFonts w:ascii="Arial" w:hAnsi="Arial" w:cs="Arial"/>
          <w:sz w:val="18"/>
          <w:szCs w:val="18"/>
          <w:lang w:val="fr-CH"/>
        </w:rPr>
        <w:tab/>
        <w:t>03</w:t>
      </w:r>
      <w:r w:rsidR="002B2441" w:rsidRPr="00EA2262">
        <w:rPr>
          <w:rFonts w:ascii="Arial" w:hAnsi="Arial" w:cs="Arial"/>
          <w:sz w:val="18"/>
          <w:szCs w:val="18"/>
          <w:lang w:val="fr-CH"/>
        </w:rPr>
        <w:t>1</w:t>
      </w:r>
      <w:r w:rsidRPr="00EA2262">
        <w:rPr>
          <w:rFonts w:ascii="Arial" w:hAnsi="Arial" w:cs="Arial"/>
          <w:sz w:val="18"/>
          <w:szCs w:val="18"/>
          <w:lang w:val="fr-CH"/>
        </w:rPr>
        <w:t xml:space="preserve"> 351 38 82</w:t>
      </w:r>
    </w:p>
    <w:p w14:paraId="782A9AB9" w14:textId="77777777" w:rsidR="00800D7D" w:rsidRPr="00EA2262" w:rsidRDefault="00800D7D" w:rsidP="00800D7D">
      <w:pPr>
        <w:tabs>
          <w:tab w:val="left" w:pos="3960"/>
          <w:tab w:val="left" w:pos="4860"/>
        </w:tabs>
        <w:jc w:val="both"/>
        <w:rPr>
          <w:rFonts w:ascii="Arial" w:hAnsi="Arial" w:cs="Arial"/>
          <w:sz w:val="18"/>
          <w:szCs w:val="18"/>
          <w:lang w:val="fr-CH"/>
        </w:rPr>
      </w:pPr>
    </w:p>
    <w:p w14:paraId="3B74EB91" w14:textId="77777777" w:rsidR="00800D7D" w:rsidRPr="00EA2262" w:rsidRDefault="00800D7D" w:rsidP="00800D7D">
      <w:pPr>
        <w:tabs>
          <w:tab w:val="left" w:pos="8789"/>
        </w:tabs>
        <w:ind w:right="-284"/>
        <w:jc w:val="both"/>
        <w:rPr>
          <w:rFonts w:ascii="Arial" w:hAnsi="Arial" w:cs="Arial"/>
          <w:b/>
          <w:sz w:val="22"/>
          <w:szCs w:val="22"/>
          <w:lang w:val="fr-CH"/>
        </w:rPr>
      </w:pPr>
    </w:p>
    <w:p w14:paraId="0F7DDE9D" w14:textId="77777777" w:rsidR="00800D7D" w:rsidRPr="00EA2262" w:rsidRDefault="00800D7D" w:rsidP="00800D7D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shd w:val="clear" w:color="auto" w:fill="F2F2F2" w:themeFill="background1" w:themeFillShade="F2"/>
        <w:tabs>
          <w:tab w:val="left" w:pos="8789"/>
        </w:tabs>
        <w:spacing w:after="120"/>
        <w:ind w:left="113" w:right="113"/>
        <w:jc w:val="both"/>
        <w:rPr>
          <w:rFonts w:ascii="Arial" w:hAnsi="Arial" w:cs="Arial"/>
          <w:b/>
          <w:sz w:val="18"/>
          <w:szCs w:val="18"/>
          <w:lang w:val="fr-CH"/>
        </w:rPr>
      </w:pPr>
      <w:r w:rsidRPr="00EA2262">
        <w:rPr>
          <w:rFonts w:ascii="Arial" w:hAnsi="Arial" w:cs="Arial"/>
          <w:b/>
          <w:sz w:val="18"/>
          <w:szCs w:val="18"/>
          <w:lang w:val="fr-CH"/>
        </w:rPr>
        <w:t>Dachverband Schweizerischer Müller (DSM):</w:t>
      </w:r>
    </w:p>
    <w:p w14:paraId="6AD1E4B4" w14:textId="7DE1F4FD" w:rsidR="00800D7D" w:rsidRPr="00EA2262" w:rsidRDefault="00800D7D" w:rsidP="00800D7D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shd w:val="clear" w:color="auto" w:fill="F2F2F2" w:themeFill="background1" w:themeFillShade="F2"/>
        <w:tabs>
          <w:tab w:val="left" w:pos="8789"/>
        </w:tabs>
        <w:spacing w:after="120"/>
        <w:ind w:left="113" w:right="113"/>
        <w:jc w:val="both"/>
        <w:rPr>
          <w:rFonts w:ascii="Arial" w:hAnsi="Arial" w:cs="Arial"/>
          <w:sz w:val="18"/>
          <w:szCs w:val="18"/>
          <w:lang w:val="fr-CH"/>
        </w:rPr>
      </w:pPr>
      <w:r w:rsidRPr="00EA2262">
        <w:rPr>
          <w:rFonts w:ascii="Arial" w:hAnsi="Arial" w:cs="Arial"/>
          <w:sz w:val="18"/>
          <w:szCs w:val="18"/>
          <w:lang w:val="fr-CH"/>
        </w:rPr>
        <w:t>Der Dachverband Schweizerischer Müller (DSM) ist der Zusammenschluss der Schweizer Weichweizen-Mühlenunternehmen. Gemessen an der Gesamtvermahlung von Weichweizen in der Schweiz decken die dem DSM angeschlossenen Mühlen über 9</w:t>
      </w:r>
      <w:r w:rsidR="00D74B38" w:rsidRPr="00EA2262">
        <w:rPr>
          <w:rFonts w:ascii="Arial" w:hAnsi="Arial" w:cs="Arial"/>
          <w:sz w:val="18"/>
          <w:szCs w:val="18"/>
          <w:lang w:val="fr-CH"/>
        </w:rPr>
        <w:t>7</w:t>
      </w:r>
      <w:r w:rsidR="00C73D90" w:rsidRPr="00EA2262">
        <w:rPr>
          <w:rFonts w:ascii="Arial" w:hAnsi="Arial" w:cs="Arial"/>
          <w:sz w:val="18"/>
          <w:szCs w:val="18"/>
          <w:lang w:val="fr-CH"/>
        </w:rPr>
        <w:t> </w:t>
      </w:r>
      <w:r w:rsidRPr="00EA2262">
        <w:rPr>
          <w:rFonts w:ascii="Arial" w:hAnsi="Arial" w:cs="Arial"/>
          <w:sz w:val="18"/>
          <w:szCs w:val="18"/>
          <w:lang w:val="fr-CH"/>
        </w:rPr>
        <w:t>% Marktanteil ab und sind damit für das Grundnahrungsmittel Mehl versorgungsrelevant. Sie haben ein vitales Interesse an einer Landwirtschaft, welche wettbewerbsfähig ist, aber auch den berechtigten Ansprüchen hinsichtlich Nachhaltigkeit gerecht wird.</w:t>
      </w:r>
    </w:p>
    <w:sectPr w:rsidR="00800D7D" w:rsidRPr="00EA2262">
      <w:headerReference w:type="even" r:id="rId8"/>
      <w:headerReference w:type="default" r:id="rId9"/>
      <w:headerReference w:type="first" r:id="rId10"/>
      <w:pgSz w:w="11907" w:h="16840"/>
      <w:pgMar w:top="1418" w:right="1134" w:bottom="1134" w:left="153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FDF9A" w14:textId="77777777" w:rsidR="00293439" w:rsidRDefault="00293439">
      <w:r>
        <w:separator/>
      </w:r>
    </w:p>
  </w:endnote>
  <w:endnote w:type="continuationSeparator" w:id="0">
    <w:p w14:paraId="22C743ED" w14:textId="77777777" w:rsidR="00293439" w:rsidRDefault="0029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de Latin">
    <w:panose1 w:val="020A0A07050505020404"/>
    <w:charset w:val="4D"/>
    <w:family w:val="roman"/>
    <w:pitch w:val="variable"/>
    <w:sig w:usb0="00000003" w:usb1="00000000" w:usb2="00000000" w:usb3="00000000" w:csb0="00000001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45D35" w14:textId="77777777" w:rsidR="00293439" w:rsidRDefault="00293439">
      <w:r>
        <w:separator/>
      </w:r>
    </w:p>
  </w:footnote>
  <w:footnote w:type="continuationSeparator" w:id="0">
    <w:p w14:paraId="124F67F5" w14:textId="77777777" w:rsidR="00293439" w:rsidRDefault="00293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C2C2D" w14:textId="77777777" w:rsidR="001D6F0C" w:rsidRDefault="001D6F0C">
    <w:pPr>
      <w:pStyle w:val="Kopfzeile"/>
      <w:jc w:val="center"/>
      <w:rPr>
        <w:rFonts w:ascii="Arial" w:hAnsi="Arial"/>
        <w:sz w:val="22"/>
      </w:rPr>
    </w:pPr>
    <w:r>
      <w:rPr>
        <w:rFonts w:ascii="Arial" w:hAnsi="Arial"/>
        <w:sz w:val="22"/>
      </w:rPr>
      <w:t xml:space="preserve">- </w:t>
    </w:r>
    <w:r>
      <w:rPr>
        <w:rStyle w:val="Seitenzahl"/>
        <w:rFonts w:ascii="Arial" w:hAnsi="Arial"/>
        <w:sz w:val="22"/>
      </w:rPr>
      <w:fldChar w:fldCharType="begin"/>
    </w:r>
    <w:r>
      <w:rPr>
        <w:rStyle w:val="Seitenzahl"/>
        <w:rFonts w:ascii="Arial" w:hAnsi="Arial"/>
        <w:sz w:val="22"/>
      </w:rPr>
      <w:instrText xml:space="preserve"> PAGE </w:instrText>
    </w:r>
    <w:r>
      <w:rPr>
        <w:rStyle w:val="Seitenzahl"/>
        <w:rFonts w:ascii="Arial" w:hAnsi="Arial"/>
        <w:sz w:val="22"/>
      </w:rPr>
      <w:fldChar w:fldCharType="separate"/>
    </w:r>
    <w:r w:rsidR="0022260B">
      <w:rPr>
        <w:rStyle w:val="Seitenzahl"/>
        <w:rFonts w:ascii="Arial" w:hAnsi="Arial"/>
        <w:noProof/>
        <w:sz w:val="22"/>
      </w:rPr>
      <w:t>1</w:t>
    </w:r>
    <w:r>
      <w:rPr>
        <w:rStyle w:val="Seitenzahl"/>
        <w:rFonts w:ascii="Arial" w:hAnsi="Arial"/>
        <w:sz w:val="22"/>
      </w:rPr>
      <w:fldChar w:fldCharType="end"/>
    </w:r>
    <w:r>
      <w:rPr>
        <w:rStyle w:val="Seitenzahl"/>
        <w:rFonts w:ascii="Arial" w:hAnsi="Arial"/>
        <w:sz w:val="22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4CF63" w14:textId="77777777" w:rsidR="001D6F0C" w:rsidRDefault="001D6F0C">
    <w:pPr>
      <w:pStyle w:val="Kopfzeile"/>
      <w:jc w:val="center"/>
      <w:rPr>
        <w:rFonts w:ascii="Arial" w:hAnsi="Arial"/>
        <w:sz w:val="22"/>
      </w:rPr>
    </w:pPr>
    <w:r>
      <w:rPr>
        <w:rFonts w:ascii="Arial" w:hAnsi="Arial"/>
        <w:sz w:val="22"/>
      </w:rPr>
      <w:t xml:space="preserve">- </w:t>
    </w:r>
    <w:r>
      <w:rPr>
        <w:rStyle w:val="Seitenzahl"/>
        <w:rFonts w:ascii="Arial" w:hAnsi="Arial"/>
        <w:sz w:val="22"/>
      </w:rPr>
      <w:fldChar w:fldCharType="begin"/>
    </w:r>
    <w:r>
      <w:rPr>
        <w:rStyle w:val="Seitenzahl"/>
        <w:rFonts w:ascii="Arial" w:hAnsi="Arial"/>
        <w:sz w:val="22"/>
      </w:rPr>
      <w:instrText xml:space="preserve"> PAGE </w:instrText>
    </w:r>
    <w:r>
      <w:rPr>
        <w:rStyle w:val="Seitenzahl"/>
        <w:rFonts w:ascii="Arial" w:hAnsi="Arial"/>
        <w:sz w:val="22"/>
      </w:rPr>
      <w:fldChar w:fldCharType="separate"/>
    </w:r>
    <w:r w:rsidR="002E3A72">
      <w:rPr>
        <w:rStyle w:val="Seitenzahl"/>
        <w:rFonts w:ascii="Arial" w:hAnsi="Arial"/>
        <w:noProof/>
        <w:sz w:val="22"/>
      </w:rPr>
      <w:t>2</w:t>
    </w:r>
    <w:r>
      <w:rPr>
        <w:rStyle w:val="Seitenzahl"/>
        <w:rFonts w:ascii="Arial" w:hAnsi="Arial"/>
        <w:sz w:val="22"/>
      </w:rPr>
      <w:fldChar w:fldCharType="end"/>
    </w:r>
    <w:r>
      <w:rPr>
        <w:rStyle w:val="Seitenzahl"/>
        <w:rFonts w:ascii="Arial" w:hAnsi="Arial"/>
        <w:sz w:val="22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A534D" w14:textId="77777777" w:rsidR="001D6F0C" w:rsidRDefault="00293439">
    <w:pPr>
      <w:framePr w:hSpace="164" w:vSpace="164" w:wrap="auto" w:vAnchor="text" w:hAnchor="page" w:x="8066" w:y="155"/>
      <w:rPr>
        <w:rFonts w:ascii="Wide Latin" w:hAnsi="Wide Latin"/>
        <w:sz w:val="50"/>
      </w:rPr>
    </w:pPr>
    <w:r>
      <w:rPr>
        <w:rFonts w:ascii="Wide Latin" w:hAnsi="Wide Latin"/>
        <w:noProof/>
        <w:sz w:val="50"/>
      </w:rPr>
      <w:object w:dxaOrig="3118" w:dyaOrig="1190" w14:anchorId="1073D0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155.95pt;height:59.4pt;mso-width-percent:0;mso-height-percent:0;mso-width-percent:0;mso-height-percent:0">
          <v:imagedata r:id="rId1" o:title=""/>
        </v:shape>
        <o:OLEObject Type="Embed" ProgID="MSWordArt.2" ShapeID="_x0000_i1025" DrawAspect="Content" ObjectID="_1824973062" r:id="rId2">
          <o:FieldCodes>\s</o:FieldCodes>
        </o:OLEObject>
      </w:object>
    </w:r>
  </w:p>
  <w:p w14:paraId="651A960D" w14:textId="77777777" w:rsidR="001D6F0C" w:rsidRDefault="001D6F0C">
    <w:pPr>
      <w:spacing w:line="288" w:lineRule="exact"/>
      <w:rPr>
        <w:rFonts w:ascii="Times" w:hAnsi="Times"/>
      </w:rPr>
    </w:pPr>
  </w:p>
  <w:p w14:paraId="47FB4BE9" w14:textId="77777777" w:rsidR="001D6F0C" w:rsidRDefault="001D6F0C">
    <w:pPr>
      <w:spacing w:line="288" w:lineRule="exact"/>
      <w:rPr>
        <w:rFonts w:ascii="Arial Rounded MT Bold" w:hAnsi="Arial Rounded MT Bold"/>
        <w:b/>
        <w:bCs/>
        <w:sz w:val="22"/>
      </w:rPr>
    </w:pPr>
    <w:r>
      <w:rPr>
        <w:rFonts w:ascii="Arial Rounded MT Bold" w:hAnsi="Arial Rounded MT Bold"/>
        <w:b/>
        <w:bCs/>
        <w:sz w:val="22"/>
      </w:rPr>
      <w:t>DACHVERBAND  SCHWEIZERISCHER  MÜLLER</w:t>
    </w:r>
    <w:r>
      <w:rPr>
        <w:rFonts w:ascii="Arial Rounded MT Bold" w:hAnsi="Arial Rounded MT Bold"/>
        <w:b/>
        <w:bCs/>
        <w:sz w:val="22"/>
      </w:rPr>
      <w:br/>
      <w:t>FEDERATION  DES  MEUNIERS SUISSES</w:t>
    </w:r>
    <w:r>
      <w:rPr>
        <w:rFonts w:ascii="Arial Rounded MT Bold" w:hAnsi="Arial Rounded MT Bold"/>
        <w:b/>
        <w:bCs/>
        <w:sz w:val="22"/>
      </w:rPr>
      <w:br/>
      <w:t>FEDERAZIONE  MUGNAI  SVIZZERI</w:t>
    </w:r>
  </w:p>
  <w:p w14:paraId="0E9C05A9" w14:textId="77777777" w:rsidR="001D6F0C" w:rsidRDefault="001D6F0C">
    <w:pPr>
      <w:tabs>
        <w:tab w:val="left" w:pos="4536"/>
        <w:tab w:val="left" w:pos="6521"/>
        <w:tab w:val="left" w:pos="7938"/>
      </w:tabs>
      <w:spacing w:line="240" w:lineRule="exact"/>
      <w:rPr>
        <w:rFonts w:ascii="Times" w:hAnsi="Times"/>
        <w:sz w:val="16"/>
      </w:rPr>
    </w:pPr>
    <w:r>
      <w:rPr>
        <w:rFonts w:ascii="Times" w:hAnsi="Times"/>
        <w:sz w:val="16"/>
      </w:rPr>
      <w:t>___________________________________________</w:t>
    </w:r>
    <w:r w:rsidR="00060796">
      <w:rPr>
        <w:rFonts w:ascii="Times" w:hAnsi="Times"/>
        <w:sz w:val="16"/>
      </w:rPr>
      <w:t>__</w:t>
    </w:r>
    <w:r>
      <w:rPr>
        <w:rFonts w:ascii="Times" w:hAnsi="Times"/>
        <w:sz w:val="16"/>
      </w:rPr>
      <w:t>____________________________________________________________________</w:t>
    </w:r>
  </w:p>
  <w:p w14:paraId="1291D9F9" w14:textId="77777777" w:rsidR="001D6F0C" w:rsidRDefault="001D6F0C">
    <w:pPr>
      <w:tabs>
        <w:tab w:val="left" w:pos="4536"/>
        <w:tab w:val="left" w:pos="6521"/>
        <w:tab w:val="left" w:pos="7938"/>
      </w:tabs>
      <w:spacing w:line="240" w:lineRule="exact"/>
      <w:rPr>
        <w:rFonts w:ascii="Times" w:hAnsi="Times"/>
        <w:sz w:val="16"/>
      </w:rPr>
    </w:pPr>
  </w:p>
  <w:p w14:paraId="0063D411" w14:textId="77777777" w:rsidR="001D6F0C" w:rsidRDefault="001D6F0C">
    <w:pPr>
      <w:tabs>
        <w:tab w:val="left" w:pos="4536"/>
        <w:tab w:val="right" w:pos="9072"/>
      </w:tabs>
      <w:spacing w:line="240" w:lineRule="exact"/>
      <w:rPr>
        <w:rFonts w:ascii="Arial" w:hAnsi="Arial"/>
        <w:sz w:val="16"/>
      </w:rPr>
    </w:pPr>
    <w:r>
      <w:rPr>
        <w:rFonts w:ascii="Arial" w:hAnsi="Arial"/>
        <w:sz w:val="18"/>
      </w:rPr>
      <w:t>Thunstrasse 82,  Postfach 1009,  CH-3000 Bern 6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  <w:t>Telefon  031  351 38 82 / Telefax  031  351 00 65</w:t>
    </w:r>
    <w:r>
      <w:rPr>
        <w:rFonts w:ascii="Arial" w:hAnsi="Arial"/>
        <w:sz w:val="18"/>
      </w:rPr>
      <w:br/>
      <w:t>www.dsm-fms.ch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  <w:t>Email: info@thunstrasse82.ch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00354"/>
    <w:multiLevelType w:val="singleLevel"/>
    <w:tmpl w:val="A772499C"/>
    <w:lvl w:ilvl="0">
      <w:start w:val="56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4207EF4"/>
    <w:multiLevelType w:val="hybridMultilevel"/>
    <w:tmpl w:val="974233B0"/>
    <w:lvl w:ilvl="0" w:tplc="81D43DC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0C3B9F"/>
    <w:multiLevelType w:val="hybridMultilevel"/>
    <w:tmpl w:val="EC82C8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E4691"/>
    <w:multiLevelType w:val="hybridMultilevel"/>
    <w:tmpl w:val="BAB066AA"/>
    <w:lvl w:ilvl="0" w:tplc="A84279F2">
      <w:start w:val="56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6FC5"/>
    <w:multiLevelType w:val="singleLevel"/>
    <w:tmpl w:val="A772499C"/>
    <w:lvl w:ilvl="0">
      <w:start w:val="56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5F69003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7046737">
    <w:abstractNumId w:val="0"/>
  </w:num>
  <w:num w:numId="2" w16cid:durableId="1445074850">
    <w:abstractNumId w:val="4"/>
  </w:num>
  <w:num w:numId="3" w16cid:durableId="84807828">
    <w:abstractNumId w:val="5"/>
  </w:num>
  <w:num w:numId="4" w16cid:durableId="1330133170">
    <w:abstractNumId w:val="3"/>
  </w:num>
  <w:num w:numId="5" w16cid:durableId="251279166">
    <w:abstractNumId w:val="2"/>
  </w:num>
  <w:num w:numId="6" w16cid:durableId="502283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0"/>
  <w:doNotDisplayPageBoundaries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1626765-0E46-4AEB-9937-6F95C57CBADD}"/>
    <w:docVar w:name="dgnword-eventsink" w:val="2289925365600"/>
  </w:docVars>
  <w:rsids>
    <w:rsidRoot w:val="00166486"/>
    <w:rsid w:val="00011BC1"/>
    <w:rsid w:val="000518B0"/>
    <w:rsid w:val="00060796"/>
    <w:rsid w:val="00071CC0"/>
    <w:rsid w:val="001436AC"/>
    <w:rsid w:val="00151123"/>
    <w:rsid w:val="00154976"/>
    <w:rsid w:val="00166486"/>
    <w:rsid w:val="00182FF9"/>
    <w:rsid w:val="00191F69"/>
    <w:rsid w:val="001C26D6"/>
    <w:rsid w:val="001C537F"/>
    <w:rsid w:val="001D6F0C"/>
    <w:rsid w:val="0022260B"/>
    <w:rsid w:val="00244691"/>
    <w:rsid w:val="00273DF0"/>
    <w:rsid w:val="002838A7"/>
    <w:rsid w:val="00293439"/>
    <w:rsid w:val="002B2441"/>
    <w:rsid w:val="002E3A72"/>
    <w:rsid w:val="0030312F"/>
    <w:rsid w:val="003048F4"/>
    <w:rsid w:val="003D1F4A"/>
    <w:rsid w:val="004373C1"/>
    <w:rsid w:val="00485C80"/>
    <w:rsid w:val="004B095E"/>
    <w:rsid w:val="004B59AD"/>
    <w:rsid w:val="004C601B"/>
    <w:rsid w:val="004E0253"/>
    <w:rsid w:val="004E2EDB"/>
    <w:rsid w:val="004E3FCF"/>
    <w:rsid w:val="004F1F23"/>
    <w:rsid w:val="00634593"/>
    <w:rsid w:val="00641BA2"/>
    <w:rsid w:val="00670F32"/>
    <w:rsid w:val="00686E39"/>
    <w:rsid w:val="00695B07"/>
    <w:rsid w:val="006B0D76"/>
    <w:rsid w:val="006F4754"/>
    <w:rsid w:val="00703E0B"/>
    <w:rsid w:val="00714CDD"/>
    <w:rsid w:val="00720126"/>
    <w:rsid w:val="00740A46"/>
    <w:rsid w:val="007A4586"/>
    <w:rsid w:val="007D78A3"/>
    <w:rsid w:val="007F4E42"/>
    <w:rsid w:val="00800D7D"/>
    <w:rsid w:val="008036C4"/>
    <w:rsid w:val="00823B1E"/>
    <w:rsid w:val="00854ECD"/>
    <w:rsid w:val="00891875"/>
    <w:rsid w:val="008B0A76"/>
    <w:rsid w:val="008B3EBB"/>
    <w:rsid w:val="008C71E7"/>
    <w:rsid w:val="008D72FC"/>
    <w:rsid w:val="009043D7"/>
    <w:rsid w:val="00932CC7"/>
    <w:rsid w:val="00941692"/>
    <w:rsid w:val="009B1FD6"/>
    <w:rsid w:val="009C69CF"/>
    <w:rsid w:val="009D31EB"/>
    <w:rsid w:val="009E6B69"/>
    <w:rsid w:val="00A20FC7"/>
    <w:rsid w:val="00A579F4"/>
    <w:rsid w:val="00B031A7"/>
    <w:rsid w:val="00B95F7B"/>
    <w:rsid w:val="00C26AF3"/>
    <w:rsid w:val="00C505AF"/>
    <w:rsid w:val="00C73D90"/>
    <w:rsid w:val="00CB18B0"/>
    <w:rsid w:val="00D01EA4"/>
    <w:rsid w:val="00D23CD0"/>
    <w:rsid w:val="00D6348E"/>
    <w:rsid w:val="00D66564"/>
    <w:rsid w:val="00D74B38"/>
    <w:rsid w:val="00DA4C7E"/>
    <w:rsid w:val="00DB36B0"/>
    <w:rsid w:val="00DB6D09"/>
    <w:rsid w:val="00DC1147"/>
    <w:rsid w:val="00E030A8"/>
    <w:rsid w:val="00E21A6F"/>
    <w:rsid w:val="00E36C14"/>
    <w:rsid w:val="00E63971"/>
    <w:rsid w:val="00E8232B"/>
    <w:rsid w:val="00EA2262"/>
    <w:rsid w:val="00EC01C5"/>
    <w:rsid w:val="00ED60C3"/>
    <w:rsid w:val="00F53968"/>
    <w:rsid w:val="00F558E0"/>
    <w:rsid w:val="00F74B50"/>
    <w:rsid w:val="00FD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5D4D9D9"/>
  <w15:docId w15:val="{7CDFA387-7F5F-442E-9C46-52FB89E2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CH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berschrift2">
    <w:name w:val="heading 2"/>
    <w:basedOn w:val="Standard"/>
    <w:next w:val="Standard"/>
    <w:qFormat/>
    <w:pPr>
      <w:keepNext/>
      <w:ind w:left="5245"/>
      <w:outlineLvl w:val="1"/>
    </w:pPr>
    <w:rPr>
      <w:rFonts w:ascii="Arial" w:hAnsi="Arial"/>
      <w:b/>
      <w:sz w:val="2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lang w:val="de-DE"/>
    </w:rPr>
  </w:style>
  <w:style w:type="paragraph" w:styleId="Textkrper">
    <w:name w:val="Body Text"/>
    <w:basedOn w:val="Standard"/>
    <w:semiHidden/>
    <w:rPr>
      <w:rFonts w:ascii="Helvetica" w:hAnsi="Helvetica"/>
      <w:b/>
      <w:sz w:val="24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00" w:lineRule="exact"/>
      <w:ind w:left="284" w:hanging="284"/>
      <w:jc w:val="both"/>
    </w:pPr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31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D31EB"/>
    <w:rPr>
      <w:rFonts w:ascii="Tahoma" w:hAnsi="Tahoma" w:cs="Tahoma"/>
      <w:sz w:val="16"/>
      <w:szCs w:val="16"/>
      <w:lang w:val="de-CH"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558E0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558E0"/>
    <w:rPr>
      <w:lang w:val="de-CH"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F558E0"/>
    <w:rPr>
      <w:rFonts w:ascii="Calibri" w:eastAsiaTheme="minorHAnsi" w:hAnsi="Calibri" w:cstheme="minorBidi"/>
      <w:sz w:val="22"/>
      <w:szCs w:val="21"/>
      <w:lang w:val="fr-FR"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558E0"/>
    <w:rPr>
      <w:rFonts w:ascii="Calibri" w:eastAsiaTheme="minorHAnsi" w:hAnsi="Calibri" w:cstheme="minorBidi"/>
      <w:sz w:val="22"/>
      <w:szCs w:val="21"/>
      <w:lang w:eastAsia="en-US"/>
    </w:rPr>
  </w:style>
  <w:style w:type="paragraph" w:styleId="Anrede">
    <w:name w:val="Salutation"/>
    <w:link w:val="AnredeZchn"/>
    <w:uiPriority w:val="99"/>
    <w:unhideWhenUsed/>
    <w:rsid w:val="008B3EBB"/>
    <w:rPr>
      <w:rFonts w:ascii="Helvetica" w:hAnsi="Helvetica"/>
      <w:sz w:val="22"/>
      <w:lang w:val="de-DE" w:eastAsia="de-DE"/>
    </w:rPr>
  </w:style>
  <w:style w:type="character" w:customStyle="1" w:styleId="AnredeZchn">
    <w:name w:val="Anrede Zchn"/>
    <w:basedOn w:val="Absatz-Standardschriftart"/>
    <w:link w:val="Anrede"/>
    <w:uiPriority w:val="99"/>
    <w:rsid w:val="008B3EBB"/>
    <w:rPr>
      <w:rFonts w:ascii="Helvetica" w:hAnsi="Helvetica"/>
      <w:sz w:val="22"/>
      <w:lang w:val="de-DE" w:eastAsia="de-DE"/>
    </w:rPr>
  </w:style>
  <w:style w:type="paragraph" w:styleId="berarbeitung">
    <w:name w:val="Revision"/>
    <w:hidden/>
    <w:uiPriority w:val="99"/>
    <w:semiHidden/>
    <w:rsid w:val="004373C1"/>
    <w:rPr>
      <w:lang w:val="de-CH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B0D7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B0D76"/>
  </w:style>
  <w:style w:type="character" w:customStyle="1" w:styleId="KommentartextZchn">
    <w:name w:val="Kommentartext Zchn"/>
    <w:basedOn w:val="Absatz-Standardschriftart"/>
    <w:link w:val="Kommentartext"/>
    <w:uiPriority w:val="99"/>
    <w:rsid w:val="006B0D76"/>
    <w:rPr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B0D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B0D76"/>
    <w:rPr>
      <w:b/>
      <w:bCs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irt@thunstrasse82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db\Anwendungsdaten\Microsoft\Vorlagen\DSM-Brief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C:\Dokumente und Einstellungen\db\Anwendungsdaten\Microsoft\Vorlagen\DSM-Brief.dot</Template>
  <TotalTime>0</TotalTime>
  <Pages>1</Pages>
  <Words>457</Words>
  <Characters>2888</Characters>
  <Application>Microsoft Office Word</Application>
  <DocSecurity>0</DocSecurity>
  <Lines>52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Herrn</vt:lpstr>
    </vt:vector>
  </TitlesOfParts>
  <Company>Advokaturbüro Emmenegger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Herrn</dc:title>
  <dc:creator>db</dc:creator>
  <cp:lastModifiedBy>Gilles Bolliger</cp:lastModifiedBy>
  <cp:revision>4</cp:revision>
  <cp:lastPrinted>2021-11-11T12:36:00Z</cp:lastPrinted>
  <dcterms:created xsi:type="dcterms:W3CDTF">2025-11-18T06:52:00Z</dcterms:created>
  <dcterms:modified xsi:type="dcterms:W3CDTF">2025-11-18T11:11:00Z</dcterms:modified>
</cp:coreProperties>
</file>